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42159" w14:textId="06003EC0" w:rsidR="007507DB" w:rsidRPr="007507DB" w:rsidRDefault="007507DB" w:rsidP="007507DB">
      <w:pPr>
        <w:pStyle w:val="NoSpacing"/>
        <w:rPr>
          <w:rFonts w:ascii="Calibri" w:hAnsi="Calibri" w:cs="Calibri"/>
          <w:color w:val="000000" w:themeColor="text1"/>
        </w:rPr>
      </w:pPr>
      <w:r w:rsidRPr="007507DB">
        <w:rPr>
          <w:rFonts w:ascii="Calibri" w:hAnsi="Calibri" w:cs="Calibri"/>
          <w:b/>
          <w:color w:val="000000" w:themeColor="text1"/>
        </w:rPr>
        <w:t>Title:</w:t>
      </w:r>
      <w:r w:rsidRPr="007507DB">
        <w:rPr>
          <w:rFonts w:ascii="Calibri" w:hAnsi="Calibri" w:cs="Calibri"/>
          <w:color w:val="000000" w:themeColor="text1"/>
        </w:rPr>
        <w:t xml:space="preserve"> </w:t>
      </w:r>
      <w:r w:rsidR="00C24829">
        <w:rPr>
          <w:rFonts w:ascii="Calibri" w:hAnsi="Calibri" w:cs="Calibri"/>
          <w:color w:val="000000" w:themeColor="text1"/>
        </w:rPr>
        <w:t>IT Project Manager</w:t>
      </w:r>
    </w:p>
    <w:p w14:paraId="302FFD5E" w14:textId="1BFB5F10" w:rsidR="007507DB" w:rsidRPr="007507DB" w:rsidRDefault="007507DB" w:rsidP="007507DB">
      <w:pPr>
        <w:pStyle w:val="NoSpacing"/>
        <w:rPr>
          <w:rFonts w:ascii="Calibri" w:hAnsi="Calibri" w:cs="Calibri"/>
          <w:color w:val="000000" w:themeColor="text1"/>
        </w:rPr>
      </w:pPr>
      <w:r w:rsidRPr="007507DB">
        <w:rPr>
          <w:rFonts w:ascii="Calibri" w:hAnsi="Calibri" w:cs="Calibri"/>
          <w:b/>
          <w:color w:val="000000" w:themeColor="text1"/>
        </w:rPr>
        <w:t>Location:</w:t>
      </w:r>
      <w:r w:rsidRPr="007507DB">
        <w:rPr>
          <w:rFonts w:ascii="Calibri" w:hAnsi="Calibri" w:cs="Calibri"/>
          <w:color w:val="000000" w:themeColor="text1"/>
        </w:rPr>
        <w:t xml:space="preserve"> </w:t>
      </w:r>
      <w:r w:rsidR="00C24829">
        <w:rPr>
          <w:rFonts w:ascii="Calibri" w:hAnsi="Calibri" w:cs="Calibri"/>
          <w:color w:val="000000" w:themeColor="text1"/>
        </w:rPr>
        <w:t>Arlington, VA</w:t>
      </w:r>
    </w:p>
    <w:p w14:paraId="3C17D52B" w14:textId="0859341F" w:rsidR="007507DB" w:rsidRPr="007507DB" w:rsidRDefault="007507DB" w:rsidP="007507DB">
      <w:pPr>
        <w:pStyle w:val="NoSpacing"/>
        <w:rPr>
          <w:rFonts w:ascii="Calibri" w:hAnsi="Calibri" w:cs="Calibri"/>
          <w:color w:val="000000" w:themeColor="text1"/>
        </w:rPr>
      </w:pPr>
      <w:r w:rsidRPr="007507DB">
        <w:rPr>
          <w:rFonts w:ascii="Calibri" w:hAnsi="Calibri" w:cs="Calibri"/>
          <w:b/>
          <w:color w:val="000000" w:themeColor="text1"/>
        </w:rPr>
        <w:t>Clearance:</w:t>
      </w:r>
      <w:r w:rsidRPr="007507DB">
        <w:rPr>
          <w:rFonts w:ascii="Calibri" w:hAnsi="Calibri" w:cs="Calibri"/>
          <w:color w:val="000000" w:themeColor="text1"/>
        </w:rPr>
        <w:t xml:space="preserve"> </w:t>
      </w:r>
      <w:r w:rsidR="00C24829">
        <w:rPr>
          <w:rFonts w:ascii="Calibri" w:hAnsi="Calibri" w:cs="Calibri"/>
          <w:color w:val="000000" w:themeColor="text1"/>
        </w:rPr>
        <w:t>T</w:t>
      </w:r>
      <w:r w:rsidR="005C1CCE">
        <w:rPr>
          <w:rFonts w:ascii="Calibri" w:hAnsi="Calibri" w:cs="Calibri"/>
          <w:color w:val="000000" w:themeColor="text1"/>
        </w:rPr>
        <w:t xml:space="preserve">op </w:t>
      </w:r>
      <w:r w:rsidR="00C24829">
        <w:rPr>
          <w:rFonts w:ascii="Calibri" w:hAnsi="Calibri" w:cs="Calibri"/>
          <w:color w:val="000000" w:themeColor="text1"/>
        </w:rPr>
        <w:t>S</w:t>
      </w:r>
      <w:r w:rsidR="005C1CCE">
        <w:rPr>
          <w:rFonts w:ascii="Calibri" w:hAnsi="Calibri" w:cs="Calibri"/>
          <w:color w:val="000000" w:themeColor="text1"/>
        </w:rPr>
        <w:t>ecret</w:t>
      </w:r>
    </w:p>
    <w:p w14:paraId="79599A2D" w14:textId="77777777" w:rsidR="007507DB" w:rsidRPr="00723712" w:rsidRDefault="007507DB" w:rsidP="00723712">
      <w:pPr>
        <w:pStyle w:val="NoSpacing"/>
        <w:rPr>
          <w:rFonts w:ascii="Calibri" w:hAnsi="Calibri" w:cs="Calibri"/>
        </w:rPr>
      </w:pPr>
    </w:p>
    <w:p w14:paraId="7D7C9C17" w14:textId="4A427005" w:rsidR="00CE0A3F" w:rsidRDefault="007507DB" w:rsidP="00723712">
      <w:pPr>
        <w:pStyle w:val="NoSpacing"/>
        <w:rPr>
          <w:rFonts w:ascii="Calibri" w:hAnsi="Calibri" w:cs="Calibri"/>
        </w:rPr>
      </w:pPr>
      <w:r w:rsidRPr="00723712">
        <w:rPr>
          <w:rFonts w:ascii="Calibri" w:hAnsi="Calibri" w:cs="Calibri"/>
        </w:rPr>
        <w:t>NetCentrics is a market leader in cybersecurity, enterprise IT, and telecommunications solutions and services. We serve the DoD, DHS, Federal Civilian Agencies, and Intelligence Community. We are a diverse group of intellectually curious people living by our core values while bonded by the shared mission to secure our nation – join us!</w:t>
      </w:r>
    </w:p>
    <w:p w14:paraId="71D04C20" w14:textId="5F055F6F" w:rsidR="00BA0194" w:rsidRDefault="00BA0194" w:rsidP="00723712">
      <w:pPr>
        <w:pStyle w:val="NoSpacing"/>
        <w:rPr>
          <w:rFonts w:ascii="Calibri" w:hAnsi="Calibri" w:cs="Calibri"/>
        </w:rPr>
      </w:pPr>
    </w:p>
    <w:p w14:paraId="6C2B103F" w14:textId="4D1253DE" w:rsidR="00BA0194" w:rsidRPr="00BA0194" w:rsidRDefault="00BA0194" w:rsidP="00723712">
      <w:pPr>
        <w:pStyle w:val="NoSpacing"/>
        <w:rPr>
          <w:rFonts w:ascii="Calibri" w:hAnsi="Calibri" w:cs="Calibri"/>
          <w:b/>
          <w:bCs/>
        </w:rPr>
      </w:pPr>
      <w:r w:rsidRPr="00BA0194">
        <w:rPr>
          <w:rFonts w:ascii="Calibri" w:hAnsi="Calibri" w:cs="Calibri"/>
          <w:b/>
          <w:bCs/>
        </w:rPr>
        <w:t>Job Description:</w:t>
      </w:r>
    </w:p>
    <w:p w14:paraId="307D265A" w14:textId="7D5AA540" w:rsidR="00CE0A3F" w:rsidRPr="00BA0194" w:rsidRDefault="00BA0194" w:rsidP="00CE0A3F">
      <w:pPr>
        <w:pStyle w:val="NoSpacing"/>
        <w:rPr>
          <w:rFonts w:ascii="Calibri" w:hAnsi="Calibri" w:cs="Calibri"/>
          <w:color w:val="222222"/>
          <w:shd w:val="clear" w:color="auto" w:fill="FFFFFF"/>
        </w:rPr>
      </w:pPr>
      <w:r w:rsidRPr="00BA0194">
        <w:rPr>
          <w:rFonts w:ascii="Calibri" w:hAnsi="Calibri" w:cs="Calibri"/>
          <w:color w:val="222222"/>
          <w:shd w:val="clear" w:color="auto" w:fill="FFFFFF"/>
        </w:rPr>
        <w:t>We are seeking a Project Manager who embraces challenges and is a motivated self-starter. This position is responsible for the management of services to provide a broad spectrum of Information Technology services to include System Administration, Network Engineering, Information Security, and Help Desk capabilities in support of the Office of Military Commissions (OMC). The selected candidate will support new project start-ups related to Rapid Response oriented engineering and in-service engineering, and day to day IT Operations. The typical programs provide system engineering services to our dynamic customers in support of OMC IT related projects including: requirements definition, solution definition, integration, installation verification and validation, operation and sustainment.</w:t>
      </w:r>
      <w:r w:rsidRPr="00BA0194">
        <w:rPr>
          <w:rFonts w:ascii="Calibri" w:hAnsi="Calibri" w:cs="Calibri"/>
          <w:color w:val="222222"/>
        </w:rPr>
        <w:br/>
      </w:r>
      <w:r w:rsidRPr="00BA0194">
        <w:rPr>
          <w:rFonts w:ascii="Calibri" w:hAnsi="Calibri" w:cs="Calibri"/>
          <w:color w:val="222222"/>
        </w:rPr>
        <w:br/>
      </w:r>
      <w:r w:rsidRPr="00BA0194">
        <w:rPr>
          <w:rFonts w:ascii="Calibri" w:hAnsi="Calibri" w:cs="Calibri"/>
          <w:color w:val="222222"/>
          <w:shd w:val="clear" w:color="auto" w:fill="FFFFFF"/>
        </w:rPr>
        <w:t xml:space="preserve">The selected candidate will act as the overall lead, manager and administrator for OMC related projects and serve as the primary interface and point of contact with Government program authorities on technical and program/project issues. Projects may include the integration and installation of new IT systems or equipment, the upgrade or modernization of existing systems or equipment and the use of legacy, current, and emerging IT technologies to meet unique end-user requirements. Tasking will span the entire systems engineering </w:t>
      </w:r>
      <w:r w:rsidR="000A1CB4" w:rsidRPr="00BA0194">
        <w:rPr>
          <w:rFonts w:ascii="Calibri" w:hAnsi="Calibri" w:cs="Calibri"/>
          <w:color w:val="222222"/>
          <w:shd w:val="clear" w:color="auto" w:fill="FFFFFF"/>
        </w:rPr>
        <w:t>life cycle</w:t>
      </w:r>
      <w:r w:rsidRPr="00BA0194">
        <w:rPr>
          <w:rFonts w:ascii="Calibri" w:hAnsi="Calibri" w:cs="Calibri"/>
          <w:color w:val="222222"/>
          <w:shd w:val="clear" w:color="auto" w:fill="FFFFFF"/>
        </w:rPr>
        <w:t xml:space="preserve"> or some portion thereof. While project performance will take place primarily at the National Capitol Region (NCR), completion of project activities will require travel to Naval Station Guantanamo Bay, Cuba.</w:t>
      </w:r>
    </w:p>
    <w:p w14:paraId="1D4B7DB9" w14:textId="77777777" w:rsidR="00BA0194" w:rsidRPr="00723712" w:rsidRDefault="00BA0194" w:rsidP="00CE0A3F">
      <w:pPr>
        <w:pStyle w:val="NoSpacing"/>
        <w:rPr>
          <w:rStyle w:val="NoSpacingChar"/>
          <w:rFonts w:ascii="Calibri" w:hAnsi="Calibri" w:cs="Calibri"/>
        </w:rPr>
      </w:pPr>
    </w:p>
    <w:p w14:paraId="4C35183F" w14:textId="77777777" w:rsidR="00CE0A3F" w:rsidRPr="00723712" w:rsidRDefault="00CE0A3F" w:rsidP="00723712">
      <w:pPr>
        <w:pStyle w:val="NoSpacing"/>
        <w:rPr>
          <w:rStyle w:val="NoSpacingChar"/>
          <w:rFonts w:ascii="Calibri" w:hAnsi="Calibri" w:cs="Calibri"/>
          <w:b/>
        </w:rPr>
      </w:pPr>
      <w:r w:rsidRPr="00723712">
        <w:rPr>
          <w:rStyle w:val="NoSpacingChar"/>
          <w:rFonts w:ascii="Calibri" w:hAnsi="Calibri" w:cs="Calibri"/>
          <w:b/>
        </w:rPr>
        <w:t>Responsibilities:</w:t>
      </w:r>
    </w:p>
    <w:p w14:paraId="26A6981C" w14:textId="4A5C13F9" w:rsidR="00805DA1" w:rsidRPr="005C1CCE" w:rsidRDefault="00C24829" w:rsidP="00BA0194">
      <w:pPr>
        <w:pStyle w:val="NoSpacing"/>
        <w:numPr>
          <w:ilvl w:val="0"/>
          <w:numId w:val="3"/>
        </w:numPr>
        <w:rPr>
          <w:rFonts w:ascii="Calibri" w:eastAsia="Times New Roman" w:hAnsi="Calibri" w:cs="Calibri"/>
          <w:b/>
          <w:color w:val="2D2D2D"/>
        </w:rPr>
      </w:pPr>
      <w:r w:rsidRPr="005C1CCE">
        <w:rPr>
          <w:rFonts w:ascii="Calibri" w:hAnsi="Calibri" w:cs="Calibri"/>
          <w:color w:val="222222"/>
          <w:shd w:val="clear" w:color="auto" w:fill="FFFFFF"/>
        </w:rPr>
        <w:t>Provide contract draft and final transition plans</w:t>
      </w:r>
    </w:p>
    <w:p w14:paraId="497719FD" w14:textId="353AF10E" w:rsidR="00C24829" w:rsidRPr="005C1CCE" w:rsidRDefault="00C24829" w:rsidP="00BA0194">
      <w:pPr>
        <w:pStyle w:val="NoSpacing"/>
        <w:numPr>
          <w:ilvl w:val="0"/>
          <w:numId w:val="3"/>
        </w:numPr>
        <w:rPr>
          <w:rFonts w:ascii="Calibri" w:eastAsia="Times New Roman" w:hAnsi="Calibri" w:cs="Calibri"/>
          <w:b/>
          <w:color w:val="2D2D2D"/>
        </w:rPr>
      </w:pPr>
      <w:r w:rsidRPr="005C1CCE">
        <w:rPr>
          <w:rFonts w:ascii="Calibri" w:hAnsi="Calibri" w:cs="Calibri"/>
          <w:color w:val="222222"/>
          <w:shd w:val="clear" w:color="auto" w:fill="FFFFFF"/>
        </w:rPr>
        <w:t>Provide staffing management plan of all assigned contractor staff</w:t>
      </w:r>
    </w:p>
    <w:p w14:paraId="313E810D" w14:textId="528DF8ED" w:rsidR="005C1CCE" w:rsidRPr="005C1CCE" w:rsidRDefault="005C1CCE" w:rsidP="00BA0194">
      <w:pPr>
        <w:pStyle w:val="NoSpacing"/>
        <w:numPr>
          <w:ilvl w:val="0"/>
          <w:numId w:val="3"/>
        </w:numPr>
        <w:rPr>
          <w:rFonts w:ascii="Calibri" w:eastAsia="Times New Roman" w:hAnsi="Calibri" w:cs="Calibri"/>
          <w:b/>
          <w:color w:val="2D2D2D"/>
        </w:rPr>
      </w:pPr>
      <w:r w:rsidRPr="005C1CCE">
        <w:rPr>
          <w:rFonts w:ascii="Calibri" w:hAnsi="Calibri" w:cs="Calibri"/>
          <w:color w:val="222222"/>
          <w:shd w:val="clear" w:color="auto" w:fill="FFFFFF"/>
        </w:rPr>
        <w:t>Provide monthly status report</w:t>
      </w:r>
      <w:r w:rsidRPr="005C1CCE">
        <w:rPr>
          <w:rFonts w:ascii="Calibri" w:hAnsi="Calibri" w:cs="Calibri"/>
          <w:color w:val="222222"/>
          <w:shd w:val="clear" w:color="auto" w:fill="FFFFFF"/>
        </w:rPr>
        <w:t>s</w:t>
      </w:r>
      <w:r w:rsidRPr="005C1CCE">
        <w:rPr>
          <w:rFonts w:ascii="Calibri" w:hAnsi="Calibri" w:cs="Calibri"/>
          <w:color w:val="222222"/>
          <w:shd w:val="clear" w:color="auto" w:fill="FFFFFF"/>
        </w:rPr>
        <w:t xml:space="preserve"> that captures or summarizes completed tasks, staffing status, financials (to include labor, </w:t>
      </w:r>
      <w:r w:rsidR="000A1CB4" w:rsidRPr="005C1CCE">
        <w:rPr>
          <w:rFonts w:ascii="Calibri" w:hAnsi="Calibri" w:cs="Calibri"/>
          <w:color w:val="222222"/>
          <w:shd w:val="clear" w:color="auto" w:fill="FFFFFF"/>
        </w:rPr>
        <w:t>travel,</w:t>
      </w:r>
      <w:r w:rsidRPr="005C1CCE">
        <w:rPr>
          <w:rFonts w:ascii="Calibri" w:hAnsi="Calibri" w:cs="Calibri"/>
          <w:color w:val="222222"/>
          <w:shd w:val="clear" w:color="auto" w:fill="FFFFFF"/>
        </w:rPr>
        <w:t xml:space="preserve"> and equipment ODC funds), and any issues/challenges encountered</w:t>
      </w:r>
    </w:p>
    <w:p w14:paraId="0DA7192E" w14:textId="1D64F5CF" w:rsidR="005C1CCE" w:rsidRPr="005C1CCE" w:rsidRDefault="005C1CCE" w:rsidP="00BA0194">
      <w:pPr>
        <w:pStyle w:val="NoSpacing"/>
        <w:numPr>
          <w:ilvl w:val="0"/>
          <w:numId w:val="3"/>
        </w:numPr>
        <w:rPr>
          <w:rFonts w:ascii="Calibri" w:eastAsia="Times New Roman" w:hAnsi="Calibri" w:cs="Calibri"/>
          <w:b/>
          <w:color w:val="2D2D2D"/>
        </w:rPr>
      </w:pPr>
      <w:r w:rsidRPr="005C1CCE">
        <w:rPr>
          <w:rFonts w:ascii="Calibri" w:hAnsi="Calibri" w:cs="Calibri"/>
          <w:color w:val="222222"/>
          <w:shd w:val="clear" w:color="auto" w:fill="FFFFFF"/>
        </w:rPr>
        <w:t>Provide project planning and facilitate implementation of government-approved projects</w:t>
      </w:r>
    </w:p>
    <w:p w14:paraId="4536DA32" w14:textId="44962517" w:rsidR="005C1CCE" w:rsidRPr="005C1CCE" w:rsidRDefault="005C1CCE" w:rsidP="00BA0194">
      <w:pPr>
        <w:pStyle w:val="NoSpacing"/>
        <w:numPr>
          <w:ilvl w:val="0"/>
          <w:numId w:val="3"/>
        </w:numPr>
        <w:rPr>
          <w:rFonts w:ascii="Calibri" w:eastAsia="Times New Roman" w:hAnsi="Calibri" w:cs="Calibri"/>
          <w:b/>
          <w:color w:val="2D2D2D"/>
        </w:rPr>
      </w:pPr>
      <w:r w:rsidRPr="005C1CCE">
        <w:rPr>
          <w:rFonts w:ascii="Calibri" w:hAnsi="Calibri" w:cs="Calibri"/>
          <w:color w:val="222222"/>
          <w:shd w:val="clear" w:color="auto" w:fill="FFFFFF"/>
        </w:rPr>
        <w:t>Participate in authorized on-site meetings; prepare and present briefings on progress of work, prepare white papers and draft responses to IT-related data calls</w:t>
      </w:r>
    </w:p>
    <w:p w14:paraId="4F19B721" w14:textId="6F1B46C7" w:rsidR="005C1CCE" w:rsidRPr="005C1CCE" w:rsidRDefault="005C1CCE" w:rsidP="00BA0194">
      <w:pPr>
        <w:pStyle w:val="NoSpacing"/>
        <w:numPr>
          <w:ilvl w:val="0"/>
          <w:numId w:val="3"/>
        </w:numPr>
        <w:rPr>
          <w:rFonts w:ascii="Calibri" w:eastAsia="Times New Roman" w:hAnsi="Calibri" w:cs="Calibri"/>
          <w:b/>
          <w:color w:val="2D2D2D"/>
        </w:rPr>
      </w:pPr>
      <w:r w:rsidRPr="005C1CCE">
        <w:rPr>
          <w:rFonts w:ascii="Calibri" w:hAnsi="Calibri" w:cs="Calibri"/>
          <w:color w:val="222222"/>
          <w:shd w:val="clear" w:color="auto" w:fill="FFFFFF"/>
        </w:rPr>
        <w:t>Develop and maintain Standard Operating Procedures (SOPs) to identify collaborative responsibilities</w:t>
      </w:r>
    </w:p>
    <w:p w14:paraId="04773DBA" w14:textId="007C778B" w:rsidR="005C1CCE" w:rsidRPr="005C1CCE" w:rsidRDefault="005C1CCE" w:rsidP="00BA0194">
      <w:pPr>
        <w:pStyle w:val="NoSpacing"/>
        <w:numPr>
          <w:ilvl w:val="0"/>
          <w:numId w:val="3"/>
        </w:numPr>
        <w:rPr>
          <w:rFonts w:ascii="Calibri" w:eastAsia="Times New Roman" w:hAnsi="Calibri" w:cs="Calibri"/>
          <w:b/>
          <w:color w:val="2D2D2D"/>
        </w:rPr>
      </w:pPr>
      <w:r w:rsidRPr="005C1CCE">
        <w:rPr>
          <w:rFonts w:ascii="Calibri" w:hAnsi="Calibri" w:cs="Calibri"/>
          <w:color w:val="222222"/>
          <w:shd w:val="clear" w:color="auto" w:fill="FFFFFF"/>
        </w:rPr>
        <w:t>S</w:t>
      </w:r>
      <w:r w:rsidRPr="005C1CCE">
        <w:rPr>
          <w:rFonts w:ascii="Calibri" w:hAnsi="Calibri" w:cs="Calibri"/>
          <w:color w:val="222222"/>
          <w:shd w:val="clear" w:color="auto" w:fill="FFFFFF"/>
        </w:rPr>
        <w:t>upport process interaction with other government and contractor IT groups</w:t>
      </w:r>
    </w:p>
    <w:p w14:paraId="4202BC9A" w14:textId="503C9D4B" w:rsidR="005C1CCE" w:rsidRPr="005C1CCE" w:rsidRDefault="005C1CCE" w:rsidP="00BA0194">
      <w:pPr>
        <w:pStyle w:val="NoSpacing"/>
        <w:numPr>
          <w:ilvl w:val="0"/>
          <w:numId w:val="3"/>
        </w:numPr>
        <w:rPr>
          <w:rFonts w:ascii="Calibri" w:eastAsia="Times New Roman" w:hAnsi="Calibri" w:cs="Calibri"/>
          <w:b/>
          <w:color w:val="2D2D2D"/>
        </w:rPr>
      </w:pPr>
      <w:r w:rsidRPr="005C1CCE">
        <w:rPr>
          <w:rFonts w:ascii="Calibri" w:hAnsi="Calibri" w:cs="Calibri"/>
          <w:color w:val="222222"/>
          <w:shd w:val="clear" w:color="auto" w:fill="FFFFFF"/>
        </w:rPr>
        <w:t>Present SOPs to the Government Task Monitors for review and approval prior to implementation</w:t>
      </w:r>
    </w:p>
    <w:p w14:paraId="406B27E1" w14:textId="2B45E658" w:rsidR="005C1CCE" w:rsidRPr="00BA0194" w:rsidRDefault="005C1CCE" w:rsidP="00BA0194">
      <w:pPr>
        <w:pStyle w:val="NoSpacing"/>
        <w:numPr>
          <w:ilvl w:val="0"/>
          <w:numId w:val="3"/>
        </w:numPr>
        <w:rPr>
          <w:rFonts w:ascii="Calibri" w:eastAsia="Times New Roman" w:hAnsi="Calibri" w:cs="Calibri"/>
          <w:b/>
          <w:color w:val="2D2D2D"/>
        </w:rPr>
      </w:pPr>
      <w:r w:rsidRPr="005C1CCE">
        <w:rPr>
          <w:rFonts w:ascii="Calibri" w:hAnsi="Calibri" w:cs="Calibri"/>
          <w:color w:val="222222"/>
          <w:shd w:val="clear" w:color="auto" w:fill="FFFFFF"/>
        </w:rPr>
        <w:t>Facilitate integration with established Joint Service Provider processes and procedures</w:t>
      </w:r>
    </w:p>
    <w:p w14:paraId="33A2768A" w14:textId="77777777" w:rsidR="00BA0194" w:rsidRPr="005C1CCE" w:rsidRDefault="00BA0194" w:rsidP="00BA0194">
      <w:pPr>
        <w:pStyle w:val="NoSpacing"/>
        <w:ind w:left="720"/>
        <w:rPr>
          <w:rFonts w:ascii="Calibri" w:eastAsia="Times New Roman" w:hAnsi="Calibri" w:cs="Calibri"/>
          <w:b/>
          <w:color w:val="2D2D2D"/>
        </w:rPr>
      </w:pPr>
    </w:p>
    <w:p w14:paraId="602630D4" w14:textId="77777777" w:rsidR="007507DB" w:rsidRPr="00723712" w:rsidRDefault="00805DA1" w:rsidP="00723712">
      <w:pPr>
        <w:pStyle w:val="NoSpacing"/>
        <w:rPr>
          <w:rFonts w:ascii="Calibri" w:hAnsi="Calibri" w:cs="Calibri"/>
          <w:b/>
        </w:rPr>
      </w:pPr>
      <w:r w:rsidRPr="00723712">
        <w:rPr>
          <w:rFonts w:ascii="Calibri" w:hAnsi="Calibri" w:cs="Calibri"/>
          <w:b/>
        </w:rPr>
        <w:t>Requirements:</w:t>
      </w:r>
    </w:p>
    <w:p w14:paraId="1AE94639" w14:textId="686791B4" w:rsidR="007C1D1D" w:rsidRPr="005C1CCE" w:rsidRDefault="005C1CCE" w:rsidP="00BA0194">
      <w:pPr>
        <w:pStyle w:val="NoSpacing"/>
        <w:numPr>
          <w:ilvl w:val="0"/>
          <w:numId w:val="2"/>
        </w:numPr>
        <w:rPr>
          <w:rFonts w:ascii="Calibri" w:hAnsi="Calibri" w:cs="Calibri"/>
        </w:rPr>
      </w:pPr>
      <w:r w:rsidRPr="005C1CCE">
        <w:rPr>
          <w:rFonts w:ascii="Calibri" w:hAnsi="Calibri" w:cs="Calibri"/>
          <w:color w:val="222222"/>
          <w:shd w:val="clear" w:color="auto" w:fill="FFFFFF"/>
        </w:rPr>
        <w:t>Bachelor's Degree in Computer Science or similar technical degree and at least 10 years of IT experience</w:t>
      </w:r>
      <w:r w:rsidRPr="005C1CCE">
        <w:rPr>
          <w:rFonts w:ascii="Calibri" w:hAnsi="Calibri" w:cs="Calibri"/>
          <w:color w:val="222222"/>
          <w:shd w:val="clear" w:color="auto" w:fill="FFFFFF"/>
        </w:rPr>
        <w:t xml:space="preserve"> </w:t>
      </w:r>
    </w:p>
    <w:p w14:paraId="252981D5" w14:textId="77777777" w:rsidR="005C1CCE" w:rsidRPr="005C1CCE" w:rsidRDefault="005C1CCE" w:rsidP="00BA0194">
      <w:pPr>
        <w:pStyle w:val="NoSpacing"/>
        <w:numPr>
          <w:ilvl w:val="0"/>
          <w:numId w:val="2"/>
        </w:numPr>
        <w:rPr>
          <w:rFonts w:ascii="Calibri" w:hAnsi="Calibri" w:cs="Calibri"/>
        </w:rPr>
      </w:pPr>
      <w:r w:rsidRPr="005C1CCE">
        <w:rPr>
          <w:rFonts w:ascii="Calibri" w:hAnsi="Calibri" w:cs="Calibri"/>
          <w:color w:val="222222"/>
          <w:shd w:val="clear" w:color="auto" w:fill="FFFFFF"/>
        </w:rPr>
        <w:t>At least 7 years of experience leading tasks of a similar size/scope</w:t>
      </w:r>
    </w:p>
    <w:p w14:paraId="32A7EDF7" w14:textId="77777777" w:rsidR="005C1CCE" w:rsidRPr="005C1CCE" w:rsidRDefault="005C1CCE" w:rsidP="00BA0194">
      <w:pPr>
        <w:pStyle w:val="NoSpacing"/>
        <w:numPr>
          <w:ilvl w:val="0"/>
          <w:numId w:val="2"/>
        </w:numPr>
        <w:rPr>
          <w:rFonts w:ascii="Calibri" w:hAnsi="Calibri" w:cs="Calibri"/>
        </w:rPr>
      </w:pPr>
      <w:r w:rsidRPr="005C1CCE">
        <w:rPr>
          <w:rFonts w:ascii="Calibri" w:hAnsi="Calibri" w:cs="Calibri"/>
          <w:color w:val="222222"/>
          <w:shd w:val="clear" w:color="auto" w:fill="FFFFFF"/>
        </w:rPr>
        <w:t>Project Management Professional (PMP) certification</w:t>
      </w:r>
    </w:p>
    <w:p w14:paraId="4820C76F" w14:textId="0302323F" w:rsidR="005C1CCE" w:rsidRPr="00BA0194" w:rsidRDefault="005C1CCE" w:rsidP="00BA0194">
      <w:pPr>
        <w:pStyle w:val="NoSpacing"/>
        <w:numPr>
          <w:ilvl w:val="0"/>
          <w:numId w:val="2"/>
        </w:numPr>
        <w:rPr>
          <w:rFonts w:ascii="Calibri" w:hAnsi="Calibri" w:cs="Calibri"/>
        </w:rPr>
      </w:pPr>
      <w:r w:rsidRPr="005C1CCE">
        <w:rPr>
          <w:rFonts w:ascii="Calibri" w:hAnsi="Calibri" w:cs="Calibri"/>
          <w:color w:val="222222"/>
          <w:shd w:val="clear" w:color="auto" w:fill="FFFFFF"/>
        </w:rPr>
        <w:lastRenderedPageBreak/>
        <w:t xml:space="preserve">Active </w:t>
      </w:r>
      <w:r>
        <w:rPr>
          <w:rFonts w:ascii="Calibri" w:hAnsi="Calibri" w:cs="Calibri"/>
          <w:color w:val="222222"/>
          <w:shd w:val="clear" w:color="auto" w:fill="FFFFFF"/>
        </w:rPr>
        <w:t>Top Secret</w:t>
      </w:r>
      <w:r w:rsidRPr="005C1CCE">
        <w:rPr>
          <w:rFonts w:ascii="Calibri" w:hAnsi="Calibri" w:cs="Calibri"/>
          <w:color w:val="222222"/>
          <w:shd w:val="clear" w:color="auto" w:fill="FFFFFF"/>
        </w:rPr>
        <w:t xml:space="preserve"> clearance </w:t>
      </w:r>
      <w:r w:rsidR="00BA0194">
        <w:rPr>
          <w:rFonts w:ascii="Calibri" w:hAnsi="Calibri" w:cs="Calibri"/>
          <w:color w:val="222222"/>
          <w:shd w:val="clear" w:color="auto" w:fill="FFFFFF"/>
        </w:rPr>
        <w:t>– ability to obtain SCI</w:t>
      </w:r>
    </w:p>
    <w:p w14:paraId="064E4440" w14:textId="5AA01495" w:rsidR="00BA0194" w:rsidRPr="005C1CCE" w:rsidRDefault="00BA0194" w:rsidP="00BA0194">
      <w:pPr>
        <w:pStyle w:val="NoSpacing"/>
        <w:numPr>
          <w:ilvl w:val="0"/>
          <w:numId w:val="2"/>
        </w:numPr>
        <w:rPr>
          <w:rFonts w:ascii="Calibri" w:hAnsi="Calibri" w:cs="Calibri"/>
        </w:rPr>
      </w:pPr>
      <w:r>
        <w:rPr>
          <w:rFonts w:ascii="Calibri" w:hAnsi="Calibri" w:cs="Calibri"/>
          <w:color w:val="222222"/>
          <w:shd w:val="clear" w:color="auto" w:fill="FFFFFF"/>
        </w:rPr>
        <w:t>50% travel</w:t>
      </w:r>
    </w:p>
    <w:p w14:paraId="33DF54CB" w14:textId="77777777" w:rsidR="007C1D1D" w:rsidRPr="007507DB" w:rsidRDefault="007C1D1D" w:rsidP="007C1D1D">
      <w:pPr>
        <w:pStyle w:val="NoSpacing"/>
        <w:rPr>
          <w:rFonts w:ascii="Calibri" w:hAnsi="Calibri" w:cs="Calibri"/>
        </w:rPr>
      </w:pPr>
    </w:p>
    <w:p w14:paraId="19C4AE17" w14:textId="564AE563" w:rsidR="0005678A" w:rsidRPr="007507DB" w:rsidRDefault="0005678A" w:rsidP="0005678A">
      <w:pPr>
        <w:rPr>
          <w:rFonts w:ascii="Calibri" w:eastAsia="Times New Roman" w:hAnsi="Calibri" w:cs="Calibri"/>
          <w:sz w:val="22"/>
          <w:szCs w:val="22"/>
        </w:rPr>
      </w:pPr>
      <w:r w:rsidRPr="007507DB">
        <w:rPr>
          <w:rStyle w:val="Emphasis"/>
          <w:rFonts w:ascii="Calibri" w:hAnsi="Calibri" w:cs="Calibri"/>
          <w:color w:val="000000"/>
          <w:sz w:val="22"/>
          <w:szCs w:val="22"/>
          <w:shd w:val="clear" w:color="auto" w:fill="FFFFFF"/>
        </w:rPr>
        <w:t xml:space="preserve">All qualified applicants will receive consideration for employment without regard to race, color, religion, sex, sexual orientation, gender identity, national origin, veteran status or </w:t>
      </w:r>
      <w:r w:rsidR="000A1CB4" w:rsidRPr="007507DB">
        <w:rPr>
          <w:rStyle w:val="Emphasis"/>
          <w:rFonts w:ascii="Calibri" w:hAnsi="Calibri" w:cs="Calibri"/>
          <w:color w:val="000000"/>
          <w:sz w:val="22"/>
          <w:szCs w:val="22"/>
          <w:shd w:val="clear" w:color="auto" w:fill="FFFFFF"/>
        </w:rPr>
        <w:t>based on</w:t>
      </w:r>
      <w:r w:rsidRPr="007507DB">
        <w:rPr>
          <w:rStyle w:val="Emphasis"/>
          <w:rFonts w:ascii="Calibri" w:hAnsi="Calibri" w:cs="Calibri"/>
          <w:color w:val="000000"/>
          <w:sz w:val="22"/>
          <w:szCs w:val="22"/>
          <w:shd w:val="clear" w:color="auto" w:fill="FFFFFF"/>
        </w:rPr>
        <w:t xml:space="preserve"> disability.</w:t>
      </w:r>
    </w:p>
    <w:p w14:paraId="295760A1" w14:textId="77777777" w:rsidR="0005678A" w:rsidRPr="007507DB" w:rsidRDefault="0005678A" w:rsidP="0005678A">
      <w:pPr>
        <w:pStyle w:val="NoSpacing"/>
        <w:rPr>
          <w:rFonts w:ascii="Calibri" w:eastAsia="Calibri" w:hAnsi="Calibri" w:cs="Calibri"/>
        </w:rPr>
      </w:pPr>
    </w:p>
    <w:p w14:paraId="1822C3C7" w14:textId="77777777" w:rsidR="005231B4" w:rsidRPr="007507DB" w:rsidRDefault="0005678A" w:rsidP="00F66CA7">
      <w:pPr>
        <w:pStyle w:val="NoSpacing"/>
        <w:rPr>
          <w:rFonts w:ascii="Calibri" w:eastAsia="Times New Roman" w:hAnsi="Calibri" w:cs="Calibri"/>
          <w:i/>
          <w:color w:val="333333"/>
        </w:rPr>
      </w:pPr>
      <w:r w:rsidRPr="007507DB">
        <w:rPr>
          <w:rFonts w:ascii="Calibri" w:hAnsi="Calibri" w:cs="Calibri"/>
          <w:i/>
        </w:rPr>
        <w:t xml:space="preserve">Equal Opportunity </w:t>
      </w:r>
      <w:r w:rsidRPr="007507DB">
        <w:rPr>
          <w:rFonts w:ascii="Calibri" w:eastAsia="Times New Roman" w:hAnsi="Calibri" w:cs="Calibri"/>
          <w:i/>
          <w:color w:val="333333"/>
        </w:rPr>
        <w:t>Employer/Veterans/Disabled</w:t>
      </w:r>
    </w:p>
    <w:sectPr w:rsidR="005231B4" w:rsidRPr="007507DB" w:rsidSect="00F53208">
      <w:headerReference w:type="default" r:id="rId7"/>
      <w:footerReference w:type="default" r:id="rId8"/>
      <w:pgSz w:w="12240" w:h="15840"/>
      <w:pgMar w:top="720" w:right="720" w:bottom="720" w:left="720" w:header="21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119EE" w14:textId="77777777" w:rsidR="00444BF1" w:rsidRDefault="00444BF1">
      <w:r>
        <w:separator/>
      </w:r>
    </w:p>
  </w:endnote>
  <w:endnote w:type="continuationSeparator" w:id="0">
    <w:p w14:paraId="72BDB071" w14:textId="77777777" w:rsidR="00444BF1" w:rsidRDefault="00444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D1AF5" w14:textId="77777777" w:rsidR="005231B4" w:rsidRDefault="00167A8D">
    <w:pPr>
      <w:pStyle w:val="HeaderFooter"/>
      <w:tabs>
        <w:tab w:val="clear" w:pos="9020"/>
        <w:tab w:val="center" w:pos="5400"/>
        <w:tab w:val="right" w:pos="10800"/>
      </w:tabs>
    </w:pPr>
    <w:r>
      <w:tab/>
    </w:r>
    <w:r>
      <w:rPr>
        <w:noProof/>
      </w:rPr>
      <w:drawing>
        <wp:inline distT="0" distB="0" distL="0" distR="0" wp14:anchorId="4C5FE1EB" wp14:editId="156AC140">
          <wp:extent cx="6855280" cy="978196"/>
          <wp:effectExtent l="0" t="0" r="3175"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netcentrics-letterhead-02.png"/>
                  <pic:cNvPicPr>
                    <a:picLocks noChangeAspect="1"/>
                  </pic:cNvPicPr>
                </pic:nvPicPr>
                <pic:blipFill>
                  <a:blip r:embed="rId1"/>
                  <a:stretch>
                    <a:fillRect/>
                  </a:stretch>
                </pic:blipFill>
                <pic:spPr>
                  <a:xfrm>
                    <a:off x="0" y="0"/>
                    <a:ext cx="6921281" cy="987614"/>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D611E" w14:textId="77777777" w:rsidR="00444BF1" w:rsidRDefault="00444BF1">
      <w:r>
        <w:separator/>
      </w:r>
    </w:p>
  </w:footnote>
  <w:footnote w:type="continuationSeparator" w:id="0">
    <w:p w14:paraId="0BEED236" w14:textId="77777777" w:rsidR="00444BF1" w:rsidRDefault="00444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4448A" w14:textId="77777777" w:rsidR="005231B4" w:rsidRDefault="00167A8D">
    <w:pPr>
      <w:pStyle w:val="HeaderFooter"/>
      <w:tabs>
        <w:tab w:val="clear" w:pos="9020"/>
        <w:tab w:val="center" w:pos="5400"/>
        <w:tab w:val="right" w:pos="10800"/>
      </w:tabs>
    </w:pPr>
    <w:r>
      <w:tab/>
    </w:r>
    <w:r>
      <w:rPr>
        <w:noProof/>
      </w:rPr>
      <w:drawing>
        <wp:inline distT="0" distB="0" distL="0" distR="0" wp14:anchorId="735F63E2" wp14:editId="2D87C366">
          <wp:extent cx="6842310" cy="1232535"/>
          <wp:effectExtent l="0" t="0" r="0" b="5715"/>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netcentrics-letterhead-01.png"/>
                  <pic:cNvPicPr>
                    <a:picLocks noChangeAspect="1"/>
                  </pic:cNvPicPr>
                </pic:nvPicPr>
                <pic:blipFill rotWithShape="1">
                  <a:blip r:embed="rId1"/>
                  <a:srcRect/>
                  <a:stretch/>
                </pic:blipFill>
                <pic:spPr bwMode="auto">
                  <a:xfrm>
                    <a:off x="0" y="0"/>
                    <a:ext cx="6842310" cy="1232535"/>
                  </a:xfrm>
                  <a:prstGeom prst="rect">
                    <a:avLst/>
                  </a:prstGeom>
                  <a:ln>
                    <a:noFill/>
                  </a:ln>
                  <a:effectLst/>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87283"/>
    <w:multiLevelType w:val="hybridMultilevel"/>
    <w:tmpl w:val="D674A80A"/>
    <w:styleLink w:val="ImportedStyle1"/>
    <w:lvl w:ilvl="0" w:tplc="13CE49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A42CCD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3CA39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792D01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C8093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D7C22E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5ADFC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22A49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34CF4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9CC6630"/>
    <w:multiLevelType w:val="hybridMultilevel"/>
    <w:tmpl w:val="1BE21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F36159"/>
    <w:multiLevelType w:val="hybridMultilevel"/>
    <w:tmpl w:val="DDF46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5693239">
    <w:abstractNumId w:val="0"/>
  </w:num>
  <w:num w:numId="2" w16cid:durableId="1977563636">
    <w:abstractNumId w:val="1"/>
  </w:num>
  <w:num w:numId="3" w16cid:durableId="137287639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1B4"/>
    <w:rsid w:val="00012DCD"/>
    <w:rsid w:val="0005678A"/>
    <w:rsid w:val="000649CA"/>
    <w:rsid w:val="000A1CB4"/>
    <w:rsid w:val="00167A8D"/>
    <w:rsid w:val="001C2CF1"/>
    <w:rsid w:val="001E232C"/>
    <w:rsid w:val="00210EE7"/>
    <w:rsid w:val="00262ECC"/>
    <w:rsid w:val="002C74FF"/>
    <w:rsid w:val="002C7F48"/>
    <w:rsid w:val="00383CCB"/>
    <w:rsid w:val="0040625D"/>
    <w:rsid w:val="00444BF1"/>
    <w:rsid w:val="0047048C"/>
    <w:rsid w:val="004A7BBE"/>
    <w:rsid w:val="004D1A0F"/>
    <w:rsid w:val="004F7F24"/>
    <w:rsid w:val="005231B4"/>
    <w:rsid w:val="00543189"/>
    <w:rsid w:val="0055154A"/>
    <w:rsid w:val="00572259"/>
    <w:rsid w:val="005C1CCE"/>
    <w:rsid w:val="006B32D7"/>
    <w:rsid w:val="006E6F4A"/>
    <w:rsid w:val="006F7BA4"/>
    <w:rsid w:val="00723712"/>
    <w:rsid w:val="0074345B"/>
    <w:rsid w:val="007507DB"/>
    <w:rsid w:val="007A3D8B"/>
    <w:rsid w:val="007B4E7E"/>
    <w:rsid w:val="007C1D1D"/>
    <w:rsid w:val="007D0DF9"/>
    <w:rsid w:val="007D185F"/>
    <w:rsid w:val="007D6AF4"/>
    <w:rsid w:val="007E2814"/>
    <w:rsid w:val="00805DA1"/>
    <w:rsid w:val="00837659"/>
    <w:rsid w:val="008D54A0"/>
    <w:rsid w:val="00975BB2"/>
    <w:rsid w:val="009E5D74"/>
    <w:rsid w:val="009F384E"/>
    <w:rsid w:val="00A02390"/>
    <w:rsid w:val="00A07156"/>
    <w:rsid w:val="00A5025E"/>
    <w:rsid w:val="00A93EAB"/>
    <w:rsid w:val="00AD15C9"/>
    <w:rsid w:val="00AF1BB4"/>
    <w:rsid w:val="00AF7D85"/>
    <w:rsid w:val="00B05CC1"/>
    <w:rsid w:val="00B7457D"/>
    <w:rsid w:val="00B907CF"/>
    <w:rsid w:val="00BA0194"/>
    <w:rsid w:val="00BD6817"/>
    <w:rsid w:val="00C03C76"/>
    <w:rsid w:val="00C0639E"/>
    <w:rsid w:val="00C13702"/>
    <w:rsid w:val="00C23125"/>
    <w:rsid w:val="00C24829"/>
    <w:rsid w:val="00C4370E"/>
    <w:rsid w:val="00C540E0"/>
    <w:rsid w:val="00C93968"/>
    <w:rsid w:val="00CE0A3F"/>
    <w:rsid w:val="00D1046A"/>
    <w:rsid w:val="00D80B00"/>
    <w:rsid w:val="00DE1A6A"/>
    <w:rsid w:val="00DE3AA5"/>
    <w:rsid w:val="00E3516F"/>
    <w:rsid w:val="00EB5729"/>
    <w:rsid w:val="00EC5BB6"/>
    <w:rsid w:val="00F53208"/>
    <w:rsid w:val="00F61ACC"/>
    <w:rsid w:val="00F66CA7"/>
    <w:rsid w:val="00F71B76"/>
    <w:rsid w:val="00F82E30"/>
    <w:rsid w:val="00FD5305"/>
    <w:rsid w:val="00FF5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3A2C430"/>
  <w15:docId w15:val="{E0D72B25-DC3D-4BC4-B886-5699536F8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NoSpacing">
    <w:name w:val="No Spacing"/>
    <w:link w:val="NoSpacingChar"/>
    <w:uiPriority w:val="1"/>
    <w:qFormat/>
    <w:rsid w:val="00262EC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 w:type="table" w:customStyle="1" w:styleId="TableGrid1">
    <w:name w:val="Table Grid1"/>
    <w:basedOn w:val="TableNormal"/>
    <w:uiPriority w:val="39"/>
    <w:rsid w:val="00262EC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74FF"/>
    <w:pPr>
      <w:tabs>
        <w:tab w:val="center" w:pos="4680"/>
        <w:tab w:val="right" w:pos="9360"/>
      </w:tabs>
    </w:pPr>
  </w:style>
  <w:style w:type="character" w:customStyle="1" w:styleId="HeaderChar">
    <w:name w:val="Header Char"/>
    <w:basedOn w:val="DefaultParagraphFont"/>
    <w:link w:val="Header"/>
    <w:uiPriority w:val="99"/>
    <w:rsid w:val="002C74FF"/>
    <w:rPr>
      <w:sz w:val="24"/>
      <w:szCs w:val="24"/>
    </w:rPr>
  </w:style>
  <w:style w:type="paragraph" w:styleId="Footer">
    <w:name w:val="footer"/>
    <w:basedOn w:val="Normal"/>
    <w:link w:val="FooterChar"/>
    <w:uiPriority w:val="99"/>
    <w:unhideWhenUsed/>
    <w:rsid w:val="002C74FF"/>
    <w:pPr>
      <w:tabs>
        <w:tab w:val="center" w:pos="4680"/>
        <w:tab w:val="right" w:pos="9360"/>
      </w:tabs>
    </w:pPr>
  </w:style>
  <w:style w:type="character" w:customStyle="1" w:styleId="FooterChar">
    <w:name w:val="Footer Char"/>
    <w:basedOn w:val="DefaultParagraphFont"/>
    <w:link w:val="Footer"/>
    <w:uiPriority w:val="99"/>
    <w:rsid w:val="002C74FF"/>
    <w:rPr>
      <w:sz w:val="24"/>
      <w:szCs w:val="24"/>
    </w:rPr>
  </w:style>
  <w:style w:type="paragraph" w:styleId="NormalWeb">
    <w:name w:val="Normal (Web)"/>
    <w:basedOn w:val="Normal"/>
    <w:uiPriority w:val="99"/>
    <w:semiHidden/>
    <w:unhideWhenUsed/>
    <w:rsid w:val="0005678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Emphasis">
    <w:name w:val="Emphasis"/>
    <w:basedOn w:val="DefaultParagraphFont"/>
    <w:uiPriority w:val="20"/>
    <w:qFormat/>
    <w:rsid w:val="0005678A"/>
    <w:rPr>
      <w:i/>
      <w:iCs/>
    </w:rPr>
  </w:style>
  <w:style w:type="character" w:customStyle="1" w:styleId="NoSpacingChar">
    <w:name w:val="No Spacing Char"/>
    <w:basedOn w:val="DefaultParagraphFont"/>
    <w:link w:val="NoSpacing"/>
    <w:uiPriority w:val="1"/>
    <w:rsid w:val="00DE1A6A"/>
    <w:rPr>
      <w:rFonts w:asciiTheme="minorHAnsi" w:eastAsiaTheme="minorHAnsi" w:hAnsiTheme="minorHAnsi" w:cstheme="minorBidi"/>
      <w:sz w:val="22"/>
      <w:szCs w:val="22"/>
      <w:bdr w:val="none" w:sz="0" w:space="0" w:color="auto"/>
    </w:rPr>
  </w:style>
  <w:style w:type="paragraph" w:styleId="ListParagraph">
    <w:name w:val="List Paragraph"/>
    <w:basedOn w:val="Normal"/>
    <w:uiPriority w:val="34"/>
    <w:qFormat/>
    <w:rsid w:val="00C43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681130">
      <w:bodyDiv w:val="1"/>
      <w:marLeft w:val="0"/>
      <w:marRight w:val="0"/>
      <w:marTop w:val="0"/>
      <w:marBottom w:val="0"/>
      <w:divBdr>
        <w:top w:val="none" w:sz="0" w:space="0" w:color="auto"/>
        <w:left w:val="none" w:sz="0" w:space="0" w:color="auto"/>
        <w:bottom w:val="none" w:sz="0" w:space="0" w:color="auto"/>
        <w:right w:val="none" w:sz="0" w:space="0" w:color="auto"/>
      </w:divBdr>
    </w:div>
    <w:div w:id="1603302201">
      <w:bodyDiv w:val="1"/>
      <w:marLeft w:val="0"/>
      <w:marRight w:val="0"/>
      <w:marTop w:val="0"/>
      <w:marBottom w:val="0"/>
      <w:divBdr>
        <w:top w:val="none" w:sz="0" w:space="0" w:color="auto"/>
        <w:left w:val="none" w:sz="0" w:space="0" w:color="auto"/>
        <w:bottom w:val="none" w:sz="0" w:space="0" w:color="auto"/>
        <w:right w:val="none" w:sz="0" w:space="0" w:color="auto"/>
      </w:divBdr>
    </w:div>
    <w:div w:id="2054764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Courtney Parsons</dc:creator>
  <cp:lastModifiedBy>Catherine Del Hierro</cp:lastModifiedBy>
  <cp:revision>3</cp:revision>
  <dcterms:created xsi:type="dcterms:W3CDTF">2022-08-09T14:41:00Z</dcterms:created>
  <dcterms:modified xsi:type="dcterms:W3CDTF">2022-08-09T14:43:00Z</dcterms:modified>
</cp:coreProperties>
</file>